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A9" w:rsidRPr="00A44341" w:rsidRDefault="00F112FB" w:rsidP="00F11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341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6442F8" w:rsidRPr="00A44341">
        <w:rPr>
          <w:rFonts w:ascii="Times New Roman" w:hAnsi="Times New Roman" w:cs="Times New Roman"/>
          <w:b/>
          <w:sz w:val="24"/>
          <w:szCs w:val="24"/>
        </w:rPr>
        <w:t>EDUKACYJNE</w:t>
      </w:r>
      <w:r w:rsidRPr="00A44341">
        <w:rPr>
          <w:rFonts w:ascii="Times New Roman" w:hAnsi="Times New Roman" w:cs="Times New Roman"/>
          <w:b/>
          <w:sz w:val="24"/>
          <w:szCs w:val="24"/>
        </w:rPr>
        <w:t xml:space="preserve"> Z WYCHOWANIA FIZYCZNEGO</w:t>
      </w:r>
    </w:p>
    <w:p w:rsidR="00F112FB" w:rsidRPr="00A44341" w:rsidRDefault="00F112FB" w:rsidP="00F112FB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b/>
          <w:sz w:val="24"/>
          <w:szCs w:val="24"/>
        </w:rPr>
        <w:t>ZAKRES PODSTAWOWY</w:t>
      </w:r>
    </w:p>
    <w:p w:rsidR="00F112FB" w:rsidRPr="00A44341" w:rsidRDefault="00F112FB" w:rsidP="00F112FB">
      <w:p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WYMAGANIA OGÓLNE:</w:t>
      </w:r>
    </w:p>
    <w:p w:rsidR="00F112FB" w:rsidRPr="00A44341" w:rsidRDefault="00F112FB" w:rsidP="00F112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Wzmacnianie potrzeby podejmowania aktywności fizycznej przez całe życie;</w:t>
      </w:r>
    </w:p>
    <w:p w:rsidR="00F112FB" w:rsidRPr="00A44341" w:rsidRDefault="00F112FB" w:rsidP="00F112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Doskonalenie umiejętności stosowania w życiu codziennym zasad</w:t>
      </w:r>
      <w:r w:rsidR="00A80A23" w:rsidRPr="00A44341">
        <w:rPr>
          <w:rFonts w:ascii="Times New Roman" w:hAnsi="Times New Roman" w:cs="Times New Roman"/>
          <w:sz w:val="24"/>
          <w:szCs w:val="24"/>
        </w:rPr>
        <w:t xml:space="preserve"> prozdrowotnego stylu życia;</w:t>
      </w:r>
    </w:p>
    <w:p w:rsidR="00F112FB" w:rsidRPr="00A44341" w:rsidRDefault="00F112FB" w:rsidP="00F112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Rozwijanie umiejętności sprzyjających zapobieganiu chorobom i doskonaleniu zdrowia fizycznego, psychiczneg</w:t>
      </w:r>
      <w:r w:rsidR="00A80A23" w:rsidRPr="00A44341">
        <w:rPr>
          <w:rFonts w:ascii="Times New Roman" w:hAnsi="Times New Roman" w:cs="Times New Roman"/>
          <w:sz w:val="24"/>
          <w:szCs w:val="24"/>
        </w:rPr>
        <w:t>o i społecznego</w:t>
      </w:r>
      <w:r w:rsidRPr="00A44341">
        <w:rPr>
          <w:rFonts w:ascii="Times New Roman" w:hAnsi="Times New Roman" w:cs="Times New Roman"/>
          <w:sz w:val="24"/>
          <w:szCs w:val="24"/>
        </w:rPr>
        <w:t>;</w:t>
      </w:r>
    </w:p>
    <w:p w:rsidR="00F112FB" w:rsidRPr="00A44341" w:rsidRDefault="00F112FB" w:rsidP="00F112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Rozwijanie umiejętności działania jako krytyczny konsument (odbiorca)</w:t>
      </w:r>
      <w:r w:rsidR="006442F8" w:rsidRPr="00A44341">
        <w:rPr>
          <w:rFonts w:ascii="Times New Roman" w:hAnsi="Times New Roman" w:cs="Times New Roman"/>
          <w:sz w:val="24"/>
          <w:szCs w:val="24"/>
        </w:rPr>
        <w:t>sportu oraz produktów i usług rekreacyjnych i zdrowotnych;</w:t>
      </w:r>
    </w:p>
    <w:p w:rsidR="006442F8" w:rsidRPr="00A44341" w:rsidRDefault="006442F8" w:rsidP="00F112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Kształtowanie umiejętności osobistych i społecznych sprzyjających całożyciowej aktywności fizycznej.</w:t>
      </w:r>
    </w:p>
    <w:p w:rsidR="006442F8" w:rsidRPr="00A44341" w:rsidRDefault="006442F8" w:rsidP="006442F8">
      <w:p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WYMAGANIA SZCZEGÓŁOWE:</w:t>
      </w:r>
    </w:p>
    <w:p w:rsidR="006442F8" w:rsidRPr="00A44341" w:rsidRDefault="006442F8" w:rsidP="006442F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b/>
          <w:sz w:val="24"/>
          <w:szCs w:val="24"/>
        </w:rPr>
        <w:t>Rozwój fizyczny i sprawność fizyczna</w:t>
      </w:r>
      <w:r w:rsidR="00960DE1" w:rsidRPr="00A44341">
        <w:rPr>
          <w:rFonts w:ascii="Times New Roman" w:hAnsi="Times New Roman" w:cs="Times New Roman"/>
          <w:sz w:val="24"/>
          <w:szCs w:val="24"/>
        </w:rPr>
        <w:t>.</w:t>
      </w:r>
    </w:p>
    <w:p w:rsidR="006442F8" w:rsidRPr="00A44341" w:rsidRDefault="006442F8" w:rsidP="006442F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 zakresie wiedzy uczeń:</w:t>
      </w:r>
    </w:p>
    <w:p w:rsidR="006442F8" w:rsidRPr="00A44341" w:rsidRDefault="006442F8" w:rsidP="006442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Wyjaśnia związek między sprawnością fizyczną a zdrowiem i dobrym samopoczuciem;</w:t>
      </w:r>
    </w:p>
    <w:p w:rsidR="006442F8" w:rsidRPr="00A44341" w:rsidRDefault="006442F8" w:rsidP="006442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Wskazuje mocne i słabe strony własnej sprawności fizycznej;</w:t>
      </w:r>
    </w:p>
    <w:p w:rsidR="006442F8" w:rsidRPr="00A44341" w:rsidRDefault="006442F8" w:rsidP="006442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 xml:space="preserve">Omawia utrzymanie odpowiedniej masy ciała we wszystkich </w:t>
      </w:r>
      <w:r w:rsidR="00960DE1" w:rsidRPr="00A44341">
        <w:rPr>
          <w:rFonts w:ascii="Times New Roman" w:hAnsi="Times New Roman" w:cs="Times New Roman"/>
          <w:sz w:val="24"/>
          <w:szCs w:val="24"/>
        </w:rPr>
        <w:t>okresach życia;</w:t>
      </w:r>
    </w:p>
    <w:p w:rsidR="00960DE1" w:rsidRPr="00A44341" w:rsidRDefault="00960DE1" w:rsidP="006442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Definiuje pojęcie wskaźnik masy ciała ( BMI).</w:t>
      </w:r>
    </w:p>
    <w:p w:rsidR="00960DE1" w:rsidRPr="00A44341" w:rsidRDefault="00960DE1" w:rsidP="00960DE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 zakresie umiejętności uczeń:</w:t>
      </w:r>
    </w:p>
    <w:p w:rsidR="00960DE1" w:rsidRPr="00A44341" w:rsidRDefault="00960DE1" w:rsidP="00960DE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Dokonuje samooceny sprawności fizycznej na tle indywidualnych potrzeb i norm zdrowotnych dla kategorii wiekowej;</w:t>
      </w:r>
    </w:p>
    <w:p w:rsidR="00960DE1" w:rsidRPr="00A44341" w:rsidRDefault="00960DE1" w:rsidP="00960DE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Dobiera sposoby kształtowania sprawności fizycznej w zależności od zainteresowań i potrzeb;</w:t>
      </w:r>
    </w:p>
    <w:p w:rsidR="00960DE1" w:rsidRPr="00A44341" w:rsidRDefault="00960DE1" w:rsidP="00960DE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Ocenia reakcję własnego organizmu na wysiłek fizyczny o różnej intensywności;</w:t>
      </w:r>
    </w:p>
    <w:p w:rsidR="00960DE1" w:rsidRPr="00A44341" w:rsidRDefault="00960DE1" w:rsidP="00960DE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Wylicza oraz interpretuje wskaźnik masy ciała (BMI) na tle indywidualnych potrzeb i norm zdrowotnych dla kategorii wiekowej.</w:t>
      </w:r>
    </w:p>
    <w:p w:rsidR="00960DE1" w:rsidRPr="00A44341" w:rsidRDefault="00960DE1" w:rsidP="00960DE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b/>
          <w:sz w:val="24"/>
          <w:szCs w:val="24"/>
        </w:rPr>
        <w:t>Aktywność fizyczna.</w:t>
      </w:r>
    </w:p>
    <w:p w:rsidR="00960DE1" w:rsidRPr="00A44341" w:rsidRDefault="00960DE1" w:rsidP="00960DE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 zakresie wiedzy uczeń:</w:t>
      </w:r>
    </w:p>
    <w:p w:rsidR="00960DE1" w:rsidRPr="00A44341" w:rsidRDefault="00960DE1" w:rsidP="00960DE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Omawia zalecenia dotyczące aktywności fizycznej w za</w:t>
      </w:r>
      <w:r w:rsidR="00A80A23" w:rsidRPr="00A44341">
        <w:rPr>
          <w:rFonts w:ascii="Times New Roman" w:hAnsi="Times New Roman" w:cs="Times New Roman"/>
          <w:sz w:val="24"/>
          <w:szCs w:val="24"/>
        </w:rPr>
        <w:t>leżności od płci, okresu życia</w:t>
      </w:r>
      <w:r w:rsidRPr="00A44341">
        <w:rPr>
          <w:rFonts w:ascii="Times New Roman" w:hAnsi="Times New Roman" w:cs="Times New Roman"/>
          <w:sz w:val="24"/>
          <w:szCs w:val="24"/>
        </w:rPr>
        <w:t>, pory roku, środowiska;</w:t>
      </w:r>
    </w:p>
    <w:p w:rsidR="00960DE1" w:rsidRPr="00A44341" w:rsidRDefault="00960DE1" w:rsidP="00960DE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Wymienia czynniki wpływające na podejmowanie aktywności fizycznej zależnie od rodziny, kolegów, mediów i społeczności lokalnej oraz warunków środowiskowych;</w:t>
      </w:r>
    </w:p>
    <w:p w:rsidR="00960DE1" w:rsidRPr="00A44341" w:rsidRDefault="00960DE1" w:rsidP="00960DE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Opisuje wybrane techniki relaksacyjne;</w:t>
      </w:r>
    </w:p>
    <w:p w:rsidR="00E1272D" w:rsidRPr="00A44341" w:rsidRDefault="00960DE1" w:rsidP="006B23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Wskazuje możliwości wykorzystania nowoczesnych technologii do oceny tygodniowej aktywności fizycznej</w:t>
      </w:r>
      <w:r w:rsidR="00E1272D" w:rsidRPr="00A44341">
        <w:rPr>
          <w:rFonts w:ascii="Times New Roman" w:hAnsi="Times New Roman" w:cs="Times New Roman"/>
          <w:sz w:val="24"/>
          <w:szCs w:val="24"/>
        </w:rPr>
        <w:t>;</w:t>
      </w:r>
    </w:p>
    <w:p w:rsidR="00E1272D" w:rsidRPr="00A44341" w:rsidRDefault="00E1272D" w:rsidP="00E1272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 zakresie umiejętności uczeń:</w:t>
      </w:r>
    </w:p>
    <w:p w:rsidR="00E1272D" w:rsidRPr="00A44341" w:rsidRDefault="00E1272D" w:rsidP="00E1272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Diagnozuje, planuje i organizuje własną, tygodniową aktywność fizyczną (trening zdrowotny), z uwzględnieniem sportów całego życia przy wykorzystaniu nowoczesnych technologii (urządzenie monitorujące, aplikacje ) i rekomendacji zdrowotnych (np. WHO, UE);</w:t>
      </w:r>
    </w:p>
    <w:p w:rsidR="00E1272D" w:rsidRPr="00A44341" w:rsidRDefault="00E1272D" w:rsidP="00E1272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lastRenderedPageBreak/>
        <w:t>Przeprowadza rozgrzewkę ukierunkowaną na wybraną formę aktywności fizycznej;</w:t>
      </w:r>
    </w:p>
    <w:p w:rsidR="00E1272D" w:rsidRPr="00A44341" w:rsidRDefault="00E1272D" w:rsidP="00E1272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Stosuje poznane elementy techniki i taktyki w wybranych indywidualnych i zespołowych formach aktywności fizycznej;</w:t>
      </w:r>
    </w:p>
    <w:p w:rsidR="00E1272D" w:rsidRPr="00A44341" w:rsidRDefault="00E1272D" w:rsidP="00E1272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Planuje i współorganizuje szkolne rozgrywki sportowe według systemu pucharowego i „każdy z każdym”;</w:t>
      </w:r>
    </w:p>
    <w:p w:rsidR="00E1272D" w:rsidRPr="00A44341" w:rsidRDefault="00E1272D" w:rsidP="00E1272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Wykonuje ćwiczenia relaksacyjne dostosowane do indywidualnych potrzeb;</w:t>
      </w:r>
    </w:p>
    <w:p w:rsidR="00E1272D" w:rsidRPr="00A44341" w:rsidRDefault="00E1272D" w:rsidP="00E1272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Opracowuje i wykonuje indywidualnie, w parze lub zespole dowolny układ tańca towarzyskiego lub nowoczesnego;</w:t>
      </w:r>
    </w:p>
    <w:p w:rsidR="00E1272D" w:rsidRPr="00A44341" w:rsidRDefault="00E1272D" w:rsidP="00A80A2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Wykorzystuje środowisko do planowania aktywności fizycznej (np. programowanie ścieżki zdrowia, biegi terenowe) z uwzględnieniem zastosowania nowoczesnych technologii;</w:t>
      </w:r>
    </w:p>
    <w:p w:rsidR="00E12774" w:rsidRPr="00A44341" w:rsidRDefault="00E12774" w:rsidP="00E127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b/>
          <w:sz w:val="24"/>
          <w:szCs w:val="24"/>
        </w:rPr>
        <w:t>Bezpieczeństwo w aktywności</w:t>
      </w:r>
      <w:r w:rsidR="00B97919" w:rsidRPr="00A44341">
        <w:rPr>
          <w:rFonts w:ascii="Times New Roman" w:hAnsi="Times New Roman" w:cs="Times New Roman"/>
          <w:b/>
          <w:sz w:val="24"/>
          <w:szCs w:val="24"/>
        </w:rPr>
        <w:t xml:space="preserve"> fizycznej:</w:t>
      </w:r>
    </w:p>
    <w:p w:rsidR="00E12774" w:rsidRPr="00A44341" w:rsidRDefault="00E12774" w:rsidP="00E1277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 zakresie wiedzy uczeń:</w:t>
      </w:r>
    </w:p>
    <w:p w:rsidR="00E12774" w:rsidRPr="00A44341" w:rsidRDefault="00E12774" w:rsidP="002217A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Wyjaśnia na czym polega umiejętność oceny stopnia ryzyka wystąpienia urazu związanego z niektórymi sportami lub wysiłkiem fizycznym;</w:t>
      </w:r>
    </w:p>
    <w:p w:rsidR="00E12774" w:rsidRPr="00A44341" w:rsidRDefault="00E12774" w:rsidP="00E1277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Opisuje zasady asekuracji i pomoc</w:t>
      </w:r>
      <w:r w:rsidR="006B23B6" w:rsidRPr="00A44341">
        <w:rPr>
          <w:rFonts w:ascii="Times New Roman" w:hAnsi="Times New Roman" w:cs="Times New Roman"/>
          <w:sz w:val="24"/>
          <w:szCs w:val="24"/>
        </w:rPr>
        <w:t>y na zajęciach ruchowych</w:t>
      </w:r>
      <w:r w:rsidRPr="00A44341">
        <w:rPr>
          <w:rFonts w:ascii="Times New Roman" w:hAnsi="Times New Roman" w:cs="Times New Roman"/>
          <w:sz w:val="24"/>
          <w:szCs w:val="24"/>
        </w:rPr>
        <w:t xml:space="preserve"> o</w:t>
      </w:r>
      <w:r w:rsidR="006B23B6" w:rsidRPr="00A44341">
        <w:rPr>
          <w:rFonts w:ascii="Times New Roman" w:hAnsi="Times New Roman" w:cs="Times New Roman"/>
          <w:sz w:val="24"/>
          <w:szCs w:val="24"/>
        </w:rPr>
        <w:t>sobom współćwiczącym</w:t>
      </w:r>
      <w:r w:rsidRPr="00A44341">
        <w:rPr>
          <w:rFonts w:ascii="Times New Roman" w:hAnsi="Times New Roman" w:cs="Times New Roman"/>
          <w:sz w:val="24"/>
          <w:szCs w:val="24"/>
        </w:rPr>
        <w:t>;</w:t>
      </w:r>
    </w:p>
    <w:p w:rsidR="00E12774" w:rsidRPr="00A44341" w:rsidRDefault="00E12774" w:rsidP="00E1277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Wskazuje zagrożenia związa</w:t>
      </w:r>
      <w:r w:rsidR="006B23B6" w:rsidRPr="00A44341">
        <w:rPr>
          <w:rFonts w:ascii="Times New Roman" w:hAnsi="Times New Roman" w:cs="Times New Roman"/>
          <w:sz w:val="24"/>
          <w:szCs w:val="24"/>
        </w:rPr>
        <w:t>ne z korzystaniem ze</w:t>
      </w:r>
      <w:r w:rsidRPr="00A44341">
        <w:rPr>
          <w:rFonts w:ascii="Times New Roman" w:hAnsi="Times New Roman" w:cs="Times New Roman"/>
          <w:sz w:val="24"/>
          <w:szCs w:val="24"/>
        </w:rPr>
        <w:t xml:space="preserve"> sprzętu sportowego.</w:t>
      </w:r>
    </w:p>
    <w:p w:rsidR="00B97919" w:rsidRPr="00A44341" w:rsidRDefault="00B97919" w:rsidP="002217A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W zakresie umiejętności uczeń:</w:t>
      </w:r>
    </w:p>
    <w:p w:rsidR="00B97919" w:rsidRPr="00A44341" w:rsidRDefault="00B97919" w:rsidP="00B9791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Stosuje zasady samo asekuracji i asekuracj</w:t>
      </w:r>
      <w:r w:rsidR="006B23B6" w:rsidRPr="00A44341">
        <w:rPr>
          <w:rFonts w:ascii="Times New Roman" w:hAnsi="Times New Roman" w:cs="Times New Roman"/>
          <w:sz w:val="24"/>
          <w:szCs w:val="24"/>
        </w:rPr>
        <w:t>i w różnych dyscyplinach sportowych</w:t>
      </w:r>
      <w:r w:rsidRPr="00A44341">
        <w:rPr>
          <w:rFonts w:ascii="Times New Roman" w:hAnsi="Times New Roman" w:cs="Times New Roman"/>
          <w:sz w:val="24"/>
          <w:szCs w:val="24"/>
        </w:rPr>
        <w:t>;</w:t>
      </w:r>
    </w:p>
    <w:p w:rsidR="00B97919" w:rsidRPr="00A44341" w:rsidRDefault="00B97919" w:rsidP="00B9791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Potrafi zachować się w sytuacji wypadków (w tym komunikacyjnych) i urazów w czasie zajęć ruchowych – udzielić pierwszej pomocy przedmedycznej (wykorzystanie wiedzy z przedmiotu EDB);</w:t>
      </w:r>
    </w:p>
    <w:p w:rsidR="00B97919" w:rsidRPr="00A44341" w:rsidRDefault="006B23B6" w:rsidP="00B9791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Zapoznaje się z</w:t>
      </w:r>
      <w:r w:rsidR="00B97919" w:rsidRPr="00A44341">
        <w:rPr>
          <w:rFonts w:ascii="Times New Roman" w:hAnsi="Times New Roman" w:cs="Times New Roman"/>
          <w:sz w:val="24"/>
          <w:szCs w:val="24"/>
        </w:rPr>
        <w:t xml:space="preserve"> regulamin</w:t>
      </w:r>
      <w:r w:rsidRPr="00A44341">
        <w:rPr>
          <w:rFonts w:ascii="Times New Roman" w:hAnsi="Times New Roman" w:cs="Times New Roman"/>
          <w:sz w:val="24"/>
          <w:szCs w:val="24"/>
        </w:rPr>
        <w:t>em</w:t>
      </w:r>
      <w:r w:rsidR="00B97919" w:rsidRPr="00A44341">
        <w:rPr>
          <w:rFonts w:ascii="Times New Roman" w:hAnsi="Times New Roman" w:cs="Times New Roman"/>
          <w:sz w:val="24"/>
          <w:szCs w:val="24"/>
        </w:rPr>
        <w:t xml:space="preserve"> uczestnictwa w zawodach sportowych lub korzystania z wybranego obiektu sportowego;</w:t>
      </w:r>
      <w:r w:rsidRPr="00A44341">
        <w:rPr>
          <w:rFonts w:ascii="Times New Roman" w:hAnsi="Times New Roman" w:cs="Times New Roman"/>
          <w:sz w:val="24"/>
          <w:szCs w:val="24"/>
        </w:rPr>
        <w:t xml:space="preserve"> wdraża w życie</w:t>
      </w:r>
    </w:p>
    <w:p w:rsidR="00B97919" w:rsidRPr="00A44341" w:rsidRDefault="006B23B6" w:rsidP="00B9791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4341">
        <w:rPr>
          <w:rFonts w:ascii="Times New Roman" w:hAnsi="Times New Roman" w:cs="Times New Roman"/>
          <w:sz w:val="24"/>
          <w:szCs w:val="24"/>
        </w:rPr>
        <w:t>Bierze czynny udział w  imprezie</w:t>
      </w:r>
      <w:r w:rsidR="00D51FD6" w:rsidRPr="00A44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FD6" w:rsidRPr="00A44341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D51FD6" w:rsidRPr="00A44341">
        <w:rPr>
          <w:rFonts w:ascii="Times New Roman" w:hAnsi="Times New Roman" w:cs="Times New Roman"/>
          <w:sz w:val="24"/>
          <w:szCs w:val="24"/>
        </w:rPr>
        <w:t xml:space="preserve"> – sportowej</w:t>
      </w:r>
      <w:r w:rsidR="00B97919" w:rsidRPr="00A44341">
        <w:rPr>
          <w:rFonts w:ascii="Times New Roman" w:hAnsi="Times New Roman" w:cs="Times New Roman"/>
          <w:sz w:val="24"/>
          <w:szCs w:val="24"/>
        </w:rPr>
        <w:t xml:space="preserve"> (festyn, turniej, dzień sportu)</w:t>
      </w:r>
    </w:p>
    <w:p w:rsidR="00A46747" w:rsidRPr="00A44341" w:rsidRDefault="00A46747" w:rsidP="00A46747">
      <w:pPr>
        <w:tabs>
          <w:tab w:val="left" w:pos="116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A44341">
        <w:rPr>
          <w:rFonts w:ascii="Times New Roman" w:hAnsi="Times New Roman" w:cs="Times New Roman"/>
          <w:b/>
          <w:sz w:val="24"/>
          <w:szCs w:val="24"/>
        </w:rPr>
        <w:t xml:space="preserve">Ogólne </w:t>
      </w:r>
      <w:r w:rsidR="007A2286" w:rsidRPr="00A44341">
        <w:rPr>
          <w:rFonts w:ascii="Times New Roman" w:eastAsia="Arial" w:hAnsi="Times New Roman" w:cs="Times New Roman"/>
          <w:b/>
          <w:sz w:val="24"/>
          <w:szCs w:val="24"/>
        </w:rPr>
        <w:t xml:space="preserve">wytyczne do </w:t>
      </w:r>
      <w:r w:rsidRPr="00A44341">
        <w:rPr>
          <w:rFonts w:ascii="Times New Roman" w:eastAsia="Arial" w:hAnsi="Times New Roman" w:cs="Times New Roman"/>
          <w:b/>
          <w:sz w:val="24"/>
          <w:szCs w:val="24"/>
        </w:rPr>
        <w:t xml:space="preserve">oceny ucznia z </w:t>
      </w:r>
      <w:r w:rsidR="007A2286" w:rsidRPr="00A44341">
        <w:rPr>
          <w:rFonts w:ascii="Times New Roman" w:eastAsia="Arial" w:hAnsi="Times New Roman" w:cs="Times New Roman"/>
          <w:b/>
          <w:sz w:val="24"/>
          <w:szCs w:val="24"/>
        </w:rPr>
        <w:t>wychowania fizycznego</w:t>
      </w:r>
      <w:r w:rsidRPr="00A44341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:rsidR="00A46747" w:rsidRPr="00A44341" w:rsidRDefault="00A46747" w:rsidP="00AA0BFD">
      <w:pPr>
        <w:pStyle w:val="Textbody"/>
        <w:spacing w:after="0"/>
        <w:rPr>
          <w:rFonts w:ascii="Times New Roman" w:hAnsi="Times New Roman" w:cs="Times New Roman"/>
        </w:rPr>
      </w:pPr>
      <w:r w:rsidRPr="00A44341">
        <w:rPr>
          <w:rFonts w:ascii="Times New Roman" w:eastAsia="Arial" w:hAnsi="Times New Roman" w:cs="Times New Roman"/>
          <w:b/>
        </w:rPr>
        <w:t>celujący</w:t>
      </w:r>
      <w:r w:rsidRPr="00A44341">
        <w:rPr>
          <w:rFonts w:ascii="Times New Roman" w:eastAsia="Arial" w:hAnsi="Times New Roman" w:cs="Times New Roman"/>
        </w:rPr>
        <w:t>-</w:t>
      </w:r>
      <w:r w:rsidRPr="00A44341">
        <w:rPr>
          <w:rFonts w:ascii="Times New Roman" w:hAnsi="Times New Roman" w:cs="Times New Roman"/>
        </w:rPr>
        <w:t xml:space="preserve"> chętnie uczestniczy w zajęciach, wykonuje wszystkie ćwiczenia z pełnym zaangażowaniem. Zawsze przygotowany – ani razu </w:t>
      </w:r>
      <w:r w:rsidR="00AA0BFD" w:rsidRPr="00A44341">
        <w:rPr>
          <w:rFonts w:ascii="Times New Roman" w:hAnsi="Times New Roman" w:cs="Times New Roman"/>
        </w:rPr>
        <w:t xml:space="preserve">                                      nie </w:t>
      </w:r>
      <w:r w:rsidRPr="00A44341">
        <w:rPr>
          <w:rFonts w:ascii="Times New Roman" w:hAnsi="Times New Roman" w:cs="Times New Roman"/>
        </w:rPr>
        <w:t>zapomniał stroju. Pomaga innym, uczestniczy w organizacji zajęć.</w:t>
      </w:r>
      <w:r w:rsidRPr="00A44341">
        <w:rPr>
          <w:rFonts w:ascii="Times New Roman" w:hAnsi="Times New Roman" w:cs="Times New Roman"/>
        </w:rPr>
        <w:br/>
        <w:t>Reprezentuje szkołę w zawodach.</w:t>
      </w:r>
    </w:p>
    <w:p w:rsidR="00A46747" w:rsidRPr="00A44341" w:rsidRDefault="00A46747" w:rsidP="00AA0BFD">
      <w:pPr>
        <w:pStyle w:val="Textbody"/>
        <w:spacing w:after="0"/>
        <w:rPr>
          <w:rFonts w:ascii="Times New Roman" w:hAnsi="Times New Roman" w:cs="Times New Roman"/>
          <w:color w:val="auto"/>
        </w:rPr>
      </w:pPr>
      <w:r w:rsidRPr="00A44341">
        <w:rPr>
          <w:rStyle w:val="StrongEmphasis"/>
          <w:rFonts w:ascii="Times New Roman" w:hAnsi="Times New Roman" w:cs="Times New Roman"/>
        </w:rPr>
        <w:t>bardzo dobry -</w:t>
      </w:r>
      <w:r w:rsidRPr="00A44341">
        <w:rPr>
          <w:rFonts w:ascii="Times New Roman" w:hAnsi="Times New Roman" w:cs="Times New Roman"/>
        </w:rPr>
        <w:t xml:space="preserve"> ćwiczy regularnie, choć czasem z mniejszym wysiłkiem i zaangażowaniem. Zawsze  jest przebrany i przygotowany do lekcji.</w:t>
      </w:r>
      <w:r w:rsidRPr="00A44341">
        <w:rPr>
          <w:rFonts w:ascii="Times New Roman" w:hAnsi="Times New Roman" w:cs="Times New Roman"/>
        </w:rPr>
        <w:br/>
      </w:r>
      <w:r w:rsidRPr="00A44341">
        <w:rPr>
          <w:rStyle w:val="StrongEmphasis"/>
          <w:rFonts w:ascii="Times New Roman" w:hAnsi="Times New Roman" w:cs="Times New Roman"/>
        </w:rPr>
        <w:t>dobry</w:t>
      </w:r>
      <w:r w:rsidRPr="00A44341">
        <w:rPr>
          <w:rFonts w:ascii="Times New Roman" w:hAnsi="Times New Roman" w:cs="Times New Roman"/>
          <w:color w:val="auto"/>
        </w:rPr>
        <w:t>– wykonuje ćwiczenia z minimalnym wysiłkiem i staraniem, raz w  miesiącu może nie mieć stroju.</w:t>
      </w:r>
    </w:p>
    <w:p w:rsidR="007A2286" w:rsidRPr="00A44341" w:rsidRDefault="00A46747" w:rsidP="00AA0BFD">
      <w:pPr>
        <w:pStyle w:val="Textbody"/>
        <w:spacing w:after="0"/>
        <w:rPr>
          <w:rFonts w:ascii="Times New Roman" w:hAnsi="Times New Roman" w:cs="Times New Roman"/>
        </w:rPr>
      </w:pPr>
      <w:proofErr w:type="spellStart"/>
      <w:r w:rsidRPr="00A44341">
        <w:rPr>
          <w:rStyle w:val="StrongEmphasis"/>
          <w:rFonts w:ascii="Times New Roman" w:hAnsi="Times New Roman" w:cs="Times New Roman"/>
        </w:rPr>
        <w:t>dostateczny</w:t>
      </w:r>
      <w:r w:rsidRPr="00A44341">
        <w:rPr>
          <w:rFonts w:ascii="Times New Roman" w:hAnsi="Times New Roman" w:cs="Times New Roman"/>
          <w:color w:val="auto"/>
        </w:rPr>
        <w:t>-</w:t>
      </w:r>
      <w:r w:rsidRPr="00A44341">
        <w:rPr>
          <w:rFonts w:ascii="Times New Roman" w:hAnsi="Times New Roman" w:cs="Times New Roman"/>
        </w:rPr>
        <w:t>rzadko</w:t>
      </w:r>
      <w:proofErr w:type="spellEnd"/>
      <w:r w:rsidRPr="00A44341">
        <w:rPr>
          <w:rFonts w:ascii="Times New Roman" w:hAnsi="Times New Roman" w:cs="Times New Roman"/>
        </w:rPr>
        <w:t xml:space="preserve"> się stara, ćwiczy z minimalnym wysiłkiem,</w:t>
      </w:r>
      <w:r w:rsidRPr="00A44341">
        <w:rPr>
          <w:rFonts w:ascii="Times New Roman" w:hAnsi="Times New Roman" w:cs="Times New Roman"/>
        </w:rPr>
        <w:br/>
        <w:t>często nie wykonuje pełnych ćwiczeń.</w:t>
      </w:r>
    </w:p>
    <w:p w:rsidR="00A46747" w:rsidRPr="00A44341" w:rsidRDefault="00A46747" w:rsidP="00AA0BFD">
      <w:pPr>
        <w:pStyle w:val="Textbody"/>
        <w:spacing w:after="0"/>
        <w:rPr>
          <w:rFonts w:ascii="Times New Roman" w:hAnsi="Times New Roman" w:cs="Times New Roman"/>
        </w:rPr>
      </w:pPr>
      <w:r w:rsidRPr="00A44341">
        <w:rPr>
          <w:rStyle w:val="StrongEmphasis"/>
          <w:rFonts w:ascii="Times New Roman" w:hAnsi="Times New Roman" w:cs="Times New Roman"/>
          <w:color w:val="auto"/>
        </w:rPr>
        <w:t xml:space="preserve">dopuszczający </w:t>
      </w:r>
      <w:r w:rsidRPr="00A44341">
        <w:rPr>
          <w:rFonts w:ascii="Times New Roman" w:hAnsi="Times New Roman" w:cs="Times New Roman"/>
          <w:color w:val="auto"/>
        </w:rPr>
        <w:t xml:space="preserve">– wykonuje ćwiczenia niechętnie i niedbale. </w:t>
      </w:r>
    </w:p>
    <w:p w:rsidR="00A46747" w:rsidRPr="00A44341" w:rsidRDefault="00A46747" w:rsidP="00AA0BFD">
      <w:pPr>
        <w:pStyle w:val="Textbody"/>
        <w:spacing w:after="0"/>
        <w:rPr>
          <w:rFonts w:ascii="Times New Roman" w:hAnsi="Times New Roman" w:cs="Times New Roman"/>
        </w:rPr>
      </w:pPr>
      <w:r w:rsidRPr="00A44341">
        <w:rPr>
          <w:rStyle w:val="StrongEmphasis"/>
          <w:rFonts w:ascii="Times New Roman" w:hAnsi="Times New Roman" w:cs="Times New Roman"/>
        </w:rPr>
        <w:t>niedostateczny -</w:t>
      </w:r>
      <w:r w:rsidRPr="00A44341">
        <w:rPr>
          <w:rFonts w:ascii="Times New Roman" w:hAnsi="Times New Roman" w:cs="Times New Roman"/>
        </w:rPr>
        <w:t>nie ćwiczy, nie wykonuje poleceń nauczyciela.</w:t>
      </w:r>
    </w:p>
    <w:p w:rsidR="00960DE1" w:rsidRDefault="00960DE1" w:rsidP="00AA0BFD"/>
    <w:p w:rsidR="003E6CF7" w:rsidRDefault="003E6CF7" w:rsidP="00960DE1"/>
    <w:p w:rsidR="00A46747" w:rsidRDefault="00A46747" w:rsidP="00A46747">
      <w:pPr>
        <w:spacing w:line="0" w:lineRule="atLeast"/>
        <w:ind w:right="20"/>
      </w:pPr>
    </w:p>
    <w:p w:rsidR="003E6CF7" w:rsidRPr="003E6CF7" w:rsidRDefault="003E6CF7" w:rsidP="00A46747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E6CF7">
        <w:rPr>
          <w:rFonts w:ascii="Times New Roman" w:eastAsia="Arial" w:hAnsi="Times New Roman" w:cs="Times New Roman"/>
          <w:b/>
          <w:sz w:val="28"/>
          <w:szCs w:val="28"/>
        </w:rPr>
        <w:t>OCENIANIE</w:t>
      </w:r>
    </w:p>
    <w:p w:rsidR="003E6CF7" w:rsidRDefault="003E6CF7" w:rsidP="003E6CF7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DD33D5" w:rsidRDefault="00DD33D5" w:rsidP="00DD33D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WYCHOWANIE FIZYCZNE – OCENA UCZNIA</w:t>
      </w:r>
    </w:p>
    <w:p w:rsidR="00DD33D5" w:rsidRDefault="00DD33D5" w:rsidP="00DD33D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 etap edukacyjny – realizowany program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Twój ruch</w:t>
      </w:r>
    </w:p>
    <w:p w:rsidR="00DD33D5" w:rsidRDefault="00DD33D5" w:rsidP="00DD33D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Szczegółowe warunki i sposób oceniania </w:t>
      </w:r>
    </w:p>
    <w:p w:rsidR="00DD33D5" w:rsidRDefault="00DD33D5" w:rsidP="00DD3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300"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Ustawą o systemie oświaty z 7 września 1991 roku (Dz. U. 2018.1457)Roz.3 Ocenianie, klasyfikowanie i promowania uczniów w szkołach publicznych;</w:t>
      </w:r>
    </w:p>
    <w:p w:rsidR="00DD33D5" w:rsidRDefault="00DD33D5" w:rsidP="00DD3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Ustawa z dnia 14 grudnia 2016 r. Prawo oświatowe;</w:t>
      </w:r>
    </w:p>
    <w:p w:rsidR="00DD33D5" w:rsidRPr="005B18DF" w:rsidRDefault="00DD33D5" w:rsidP="00DD3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Rozporządzenie MEN z dnia 22 lutego 2019 r. w sprawie oceniania , klasyfikowania i promowania uczniów i słuchaczy w szkołach publicznych Roz. 2,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§ 9.1,2;</w:t>
      </w:r>
    </w:p>
    <w:p w:rsidR="00DD33D5" w:rsidRDefault="00DD33D5" w:rsidP="00DD3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Rozporządzenie MEN z dnia 21 lipca 2025 zmieniające rozporządzenie w sprawie podstawy programowej kształcenia ogólnego dla liceum ogólnokształcącego, technikum oraz branżowej szkoły II stopnia.</w:t>
      </w:r>
    </w:p>
    <w:p w:rsidR="00DD33D5" w:rsidRDefault="00DD33D5" w:rsidP="00DD3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 szkoły, który określa szczegółowe zasady wewnątrzszkolnego oceniania uczniów.</w:t>
      </w:r>
    </w:p>
    <w:p w:rsidR="00DD33D5" w:rsidRDefault="00DD33D5" w:rsidP="00DD3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33D5" w:rsidRDefault="00DD33D5" w:rsidP="00DD33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Ocenienie osiągnięć edukacyjnych ucznia polega na 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przez ucznia w wywiązywanie się z obowiązków wynikających ze specyfiki tych zajęć, także systematyczność udziału ucznia w zajęciach oraz aktywność ucznia w działaniach podejmowanych przez szkołę na rzecz kultury fizycznej. Wysiłek wkładany przez ucznia                   w wywiązywanie się obowiązków wynikających ze specyfiki wychowania fizycznego rozumiany jest nie jako wysiłek fizyczny lecz całokształt starań ucznia na rzecz przedmiotu tj. z umiejętności, wiedzy, systematyczności, zaangażowania i aktywności. Ocenianie ma na celu motywowanie ucznia do dalszych postępów w nauce i zachowaniu. </w:t>
      </w:r>
    </w:p>
    <w:p w:rsidR="00DD33D5" w:rsidRDefault="00DD33D5" w:rsidP="00DD33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Kontrola i ocena osiągnięć ucznia, bez względu na rodzaj stosowanego rozwiązania, powinna być obiektywna i uzasadniona przez nauczyciela.</w:t>
      </w:r>
    </w:p>
    <w:p w:rsidR="00DD33D5" w:rsidRDefault="00DD33D5" w:rsidP="00DD33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Niezależnie od przyjętego przez nauczyciela sposobu oceniania ucznia, przedmiotem oceny nie powinna być sprawność fizyczna, gdyż stopień ten niewiele ma wspólnego z edukacją.</w:t>
      </w:r>
    </w:p>
    <w:p w:rsidR="00DD33D5" w:rsidRDefault="00DD33D5" w:rsidP="00DD33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3D5" w:rsidRDefault="00DD33D5" w:rsidP="00DD33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7B77" w:rsidRDefault="00E07B77" w:rsidP="00DD33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33D5" w:rsidRDefault="00DD33D5" w:rsidP="00DD33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Wymagania przedmiotowe i programowe</w:t>
      </w:r>
    </w:p>
    <w:p w:rsidR="00DD33D5" w:rsidRDefault="00DD33D5" w:rsidP="00DD33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Oceny są jawne dla ucznia i jego rodziców. Na wniosek ucznia lub jego rodziców nauczyciel uzasadnia ustaloną ocenę w sposób określony w statucie szkoły.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Na początku roku szkolnego nauczyciel zapoznaje uczniów z wymaganiami edukacyjnymi oraz zasadami oceniania , co potwierdza wpisem do dziennika lekcyjnego.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Zasady oceniania i wymagania edukacyjne są dostępne do wglądu uczniów i rodziców na stronie internetowej szkoły, o czym rodzice                    są powiadomieni na pierwszym zebraniu przez wychowawcę klasy.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Przy ustalaniu oceny z wychowania fizycznego oprócz </w:t>
      </w:r>
      <w:r w:rsidRPr="002E22C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wiadomości i umiejętności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pod uwagę brany jest w szczególności wysiłek wkładany przez ucznia w wywiązywanie się z obowiązków wynikających ze specyfiki tych zajęć czyli </w:t>
      </w:r>
      <w:r w:rsidR="00711BA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systematyczność/</w:t>
      </w:r>
      <w:r w:rsidRPr="002E22C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regularność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udziału ucznia w zajęciach oraz </w:t>
      </w:r>
      <w:r w:rsidRPr="002E22C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aktywność</w:t>
      </w:r>
      <w:r w:rsidRPr="002E22CD"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r w:rsidRPr="002E22C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zaangażowanie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ucznia w działaniach podejmowanych przez szkołę na rzecz kultury fizycznej. 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Reprezentowanie szkoły w zawodach sportowych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nie jest równoznaczne z otrzymaniem oceny celującej na półrocze lub na koniec roku szkolnego, podnosi ocenę półroczną lub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końcoworoczną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 jeden stopień.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Art. 44</w:t>
      </w:r>
      <w:r w:rsidR="004B3F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B3F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Prawo Oświatowe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Oceny klasyfikacyjne dla laureatów konkursów i olimpiad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) nie dotyczy uczniów biorących udział w lekcjach wychowania fizycznego, ponieważ nie ma konkursów ani olimpiad przedmiotowych z wychowania fizycznego przeprowadzanych przez kuratora oświaty. 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Trenowanie w klubie sportowym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:rsidR="00EE09E8" w:rsidRPr="00EE09E8" w:rsidRDefault="00EE09E8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Zgodnie z art. 44k Prawo Oświatowe: </w:t>
      </w:r>
    </w:p>
    <w:p w:rsidR="00DD33D5" w:rsidRPr="00EE09E8" w:rsidRDefault="00DD33D5" w:rsidP="00EE09E8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E09E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Uczeń może nie być klasyfikowany</w:t>
      </w:r>
      <w:r w:rsidR="00EE09E8" w:rsidRPr="00EE09E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z przedmiotu</w:t>
      </w:r>
      <w:r w:rsidRPr="00EE09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jeżeli brak jest podstaw do ustalenia oceny śródrocznej lub rocznej z powodu nieob</w:t>
      </w:r>
      <w:r w:rsidR="00EE09E8" w:rsidRPr="00EE09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ecności </w:t>
      </w:r>
      <w:r w:rsidRPr="00EE09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na zajęciach (również usprawiedliwionych) przekraczających połowę czasu przeznaczonego na te zajęcia w szkolnym planie nau</w:t>
      </w:r>
      <w:r w:rsidR="00EE09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czania. </w:t>
      </w:r>
    </w:p>
    <w:p w:rsidR="00EE09E8" w:rsidRPr="00EE09E8" w:rsidRDefault="00DD33D5" w:rsidP="00EE09E8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E09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Uczeń nieklasyfikowany z powodu usprawiedliwionej nieobecności</w:t>
      </w:r>
      <w:r w:rsidRPr="00EE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może </w:t>
      </w:r>
      <w:r w:rsidR="00EE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zdawać egzamin klasyfikacyjny. </w:t>
      </w:r>
    </w:p>
    <w:p w:rsidR="00DD33D5" w:rsidRPr="00EE09E8" w:rsidRDefault="00DD33D5" w:rsidP="00EE09E8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E09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EE09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Uczeń nieklasyfikowany z powodu nieusprawiedliwionej nieobecności</w:t>
      </w:r>
      <w:r w:rsidRPr="00EE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może zdawać egzamin klasyfikacyjny za zgodą rady pedagogicznej.</w:t>
      </w:r>
    </w:p>
    <w:p w:rsidR="00EE09E8" w:rsidRPr="00EE09E8" w:rsidRDefault="00EE09E8" w:rsidP="00EE09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E09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Ostateczną decyzję o klasyfikowaniu ucznia podejmuje nauczyciel przedmiotu. 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Na miesiąc przed klasyfikacj</w:t>
      </w:r>
      <w:r w:rsidR="00711BA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ą roczną, uczeń i jego rodzice/prawni opiekunowie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powinni być poinformowani o zagrożeniu oceną niedostateczną lub nieklasyfikowaniem.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W przypadku uzyskania oceny śródrocznej/rocznej niedostatecznej uczniowi przysługuje prawo do egzaminu poprawkowego na zasadach określonych w Ustawie o systemie oświaty z 7 września 1991 roku z późniejszymi zmianami i Rozporządzeniu Ministra Edukacji Narodowej w sprawie oceniania, klasyfikowania i promowania uczniów i słuchaczy w szkołach publicznych z 22 lutego 2019 r.                               z późniejszymi zmianami.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zajęć, w dokumentacji przebiegu nauczania zamiast oceny klasyfikacyjnej wpisuje się „zwolniony(a)”.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Roz. 2</w:t>
      </w:r>
      <w:r>
        <w:rPr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§4.1.2.3</w:t>
      </w:r>
      <w:r>
        <w:rPr>
          <w:color w:val="333333"/>
        </w:rPr>
        <w:t>;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Po przekazaniu nauczycielowi pisemnej prośby rodzic/prawny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EE09E8">
        <w:rPr>
          <w:rFonts w:ascii="Times New Roman" w:eastAsia="Times New Roman" w:hAnsi="Times New Roman" w:cs="Times New Roman"/>
          <w:sz w:val="24"/>
          <w:szCs w:val="24"/>
          <w:highlight w:val="white"/>
        </w:rPr>
        <w:t>sporadycznie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np. z powodu zaplanowanej wizyty u lekarza lub ważnych spraw rodzinnych. Nagminne zwalnianie ucznia z zajęć obowiązkowych przez rodzica będzie niezwłocznie zgłaszane do dyrektora szkoły. 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Nauczyciel jest zobowiązany na podstawie pisemnej opinii stosownej poradni 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Obszary podlegające ocenianiu to systematyczność, aktywność, zaangażowanie, umiejętności, wiadomości i aktywność dodatkowa.</w:t>
      </w:r>
    </w:p>
    <w:p w:rsidR="00DD33D5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C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 w:rsidRPr="00DB4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33D5" w:rsidRPr="00CE4A78" w:rsidRDefault="00DD33D5" w:rsidP="00DD33D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C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 przypadku egzaminu poprawkowego lub klasyfikacyjnego uczeń może poprawić ocenę tylko z obszaru wiadomości i umiejętności, które były przedmiotem nauczania. Egzaminy te mają formę zadań praktycznych oraz teorii (nie tylko z umiejętności ruchowych)</w:t>
      </w:r>
    </w:p>
    <w:p w:rsidR="00E453C4" w:rsidRDefault="00DD33D5" w:rsidP="00DD33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  <w:t>Obszary podlegające ocenie</w:t>
      </w:r>
    </w:p>
    <w:p w:rsidR="0044051D" w:rsidRDefault="00DD33D5" w:rsidP="00E453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fbyttf9m8mk" w:colFirst="0" w:colLast="0"/>
      <w:bookmarkEnd w:id="0"/>
      <w:r w:rsidRPr="00135050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Systematyczność.</w:t>
      </w:r>
      <w:r w:rsidRPr="00135050">
        <w:rPr>
          <w:rFonts w:ascii="Times New Roman" w:eastAsia="Times New Roman" w:hAnsi="Times New Roman" w:cs="Times New Roman"/>
          <w:sz w:val="24"/>
          <w:szCs w:val="24"/>
        </w:rPr>
        <w:br/>
        <w:t xml:space="preserve">Uczestniczenie w zajęciach jest ważnym elementem realizacji procesu wychowania fizycznego. Udział w zajęciach ma wdrażać ucznia do systematycznego podejmowania aktywności fizycznej w życiu codziennym. Systematyczność oceniana jest co 12 jednostek lekcyjnych. </w:t>
      </w:r>
      <w:r w:rsidR="0044051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135050">
        <w:rPr>
          <w:rFonts w:ascii="Times New Roman" w:eastAsia="Times New Roman" w:hAnsi="Times New Roman" w:cs="Times New Roman"/>
          <w:sz w:val="24"/>
          <w:szCs w:val="24"/>
        </w:rPr>
        <w:t>O ocenie z tego obszaru decyduje liczba: nieobecno</w:t>
      </w:r>
      <w:r w:rsidR="00E40C13" w:rsidRPr="00135050">
        <w:rPr>
          <w:rFonts w:ascii="Times New Roman" w:eastAsia="Times New Roman" w:hAnsi="Times New Roman" w:cs="Times New Roman"/>
          <w:sz w:val="24"/>
          <w:szCs w:val="24"/>
        </w:rPr>
        <w:t xml:space="preserve">ści, niećwiczenia i spóźnień. </w:t>
      </w:r>
      <w:r w:rsidR="00DF6173">
        <w:rPr>
          <w:rFonts w:ascii="Times New Roman" w:eastAsia="Times New Roman" w:hAnsi="Times New Roman" w:cs="Times New Roman"/>
          <w:sz w:val="24"/>
          <w:szCs w:val="24"/>
        </w:rPr>
        <w:t>Bieżącą o</w:t>
      </w:r>
      <w:r w:rsidR="007E02F7" w:rsidRPr="00135050">
        <w:rPr>
          <w:rFonts w:ascii="Times New Roman" w:eastAsia="Times New Roman" w:hAnsi="Times New Roman" w:cs="Times New Roman"/>
          <w:sz w:val="24"/>
          <w:szCs w:val="24"/>
        </w:rPr>
        <w:t>cenę celującą otrzymuje uczeń, który</w:t>
      </w:r>
      <w:r w:rsidR="001E22E0">
        <w:rPr>
          <w:rFonts w:ascii="Times New Roman" w:eastAsia="Times New Roman" w:hAnsi="Times New Roman" w:cs="Times New Roman"/>
          <w:sz w:val="24"/>
          <w:szCs w:val="24"/>
        </w:rPr>
        <w:t xml:space="preserve"> aktywnie uczestniczył</w:t>
      </w:r>
      <w:r w:rsidR="0044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2E0">
        <w:rPr>
          <w:rFonts w:ascii="Times New Roman" w:eastAsia="Times New Roman" w:hAnsi="Times New Roman" w:cs="Times New Roman"/>
          <w:sz w:val="24"/>
          <w:szCs w:val="24"/>
        </w:rPr>
        <w:t xml:space="preserve"> w lekcjach</w:t>
      </w:r>
      <w:r w:rsidR="007E02F7" w:rsidRPr="00135050">
        <w:rPr>
          <w:rFonts w:ascii="Times New Roman" w:eastAsia="Times New Roman" w:hAnsi="Times New Roman" w:cs="Times New Roman"/>
          <w:sz w:val="24"/>
          <w:szCs w:val="24"/>
        </w:rPr>
        <w:t xml:space="preserve"> 12 razy w cyklu (100%).</w:t>
      </w:r>
      <w:r w:rsidR="007E02F7">
        <w:rPr>
          <w:rFonts w:ascii="Times New Roman" w:hAnsi="Times New Roman" w:cs="Times New Roman"/>
          <w:sz w:val="24"/>
          <w:szCs w:val="24"/>
        </w:rPr>
        <w:t xml:space="preserve"> </w:t>
      </w:r>
      <w:r w:rsidR="00E40C13" w:rsidRPr="00135050">
        <w:rPr>
          <w:rFonts w:ascii="Times New Roman" w:eastAsia="Times New Roman" w:hAnsi="Times New Roman" w:cs="Times New Roman"/>
          <w:sz w:val="24"/>
          <w:szCs w:val="24"/>
        </w:rPr>
        <w:t>Usprawiedliwiona nieobecność</w:t>
      </w:r>
      <w:r w:rsidR="0044051D"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 w:rsidR="00E40C13" w:rsidRPr="00135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51D">
        <w:rPr>
          <w:rFonts w:ascii="Times New Roman" w:eastAsia="Times New Roman" w:hAnsi="Times New Roman" w:cs="Times New Roman"/>
          <w:sz w:val="24"/>
          <w:szCs w:val="24"/>
        </w:rPr>
        <w:t>1 do 3 lekcji</w:t>
      </w:r>
      <w:r w:rsidRPr="00135050">
        <w:rPr>
          <w:rFonts w:ascii="Times New Roman" w:eastAsia="Times New Roman" w:hAnsi="Times New Roman" w:cs="Times New Roman"/>
          <w:sz w:val="24"/>
          <w:szCs w:val="24"/>
        </w:rPr>
        <w:t xml:space="preserve"> skutkuje otrzymaniem oceny </w:t>
      </w:r>
      <w:r w:rsidR="00E40C13" w:rsidRPr="00135050">
        <w:rPr>
          <w:rFonts w:ascii="Times New Roman" w:eastAsia="Times New Roman" w:hAnsi="Times New Roman" w:cs="Times New Roman"/>
          <w:sz w:val="24"/>
          <w:szCs w:val="24"/>
        </w:rPr>
        <w:t xml:space="preserve">maksymalnie bardzo dobrej </w:t>
      </w:r>
      <w:bookmarkStart w:id="1" w:name="_GoBack"/>
      <w:bookmarkEnd w:id="1"/>
      <w:r w:rsidR="00E40C13" w:rsidRPr="00135050">
        <w:rPr>
          <w:rFonts w:ascii="Times New Roman" w:eastAsia="Times New Roman" w:hAnsi="Times New Roman" w:cs="Times New Roman"/>
          <w:sz w:val="24"/>
          <w:szCs w:val="24"/>
        </w:rPr>
        <w:t>w danym cyklu</w:t>
      </w:r>
      <w:r w:rsidR="0084027D">
        <w:rPr>
          <w:rFonts w:ascii="Times New Roman" w:eastAsia="Times New Roman" w:hAnsi="Times New Roman" w:cs="Times New Roman"/>
          <w:sz w:val="24"/>
          <w:szCs w:val="24"/>
        </w:rPr>
        <w:t>, pod warunkiem</w:t>
      </w:r>
      <w:r w:rsidR="005F0B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AE5">
        <w:rPr>
          <w:rFonts w:ascii="Times New Roman" w:eastAsia="Times New Roman" w:hAnsi="Times New Roman" w:cs="Times New Roman"/>
          <w:sz w:val="24"/>
          <w:szCs w:val="24"/>
        </w:rPr>
        <w:t xml:space="preserve">że </w:t>
      </w:r>
      <w:r w:rsidR="005F0B76">
        <w:rPr>
          <w:rFonts w:ascii="Times New Roman" w:eastAsia="Times New Roman" w:hAnsi="Times New Roman" w:cs="Times New Roman"/>
          <w:sz w:val="24"/>
          <w:szCs w:val="24"/>
        </w:rPr>
        <w:t>uczeń nie ma</w:t>
      </w:r>
      <w:r w:rsidR="0084027D">
        <w:rPr>
          <w:rFonts w:ascii="Times New Roman" w:eastAsia="Times New Roman" w:hAnsi="Times New Roman" w:cs="Times New Roman"/>
          <w:sz w:val="24"/>
          <w:szCs w:val="24"/>
        </w:rPr>
        <w:t xml:space="preserve"> innych braków w obszarze systematyczności</w:t>
      </w:r>
      <w:r w:rsidR="00BB115A" w:rsidRPr="00135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051D">
        <w:rPr>
          <w:rFonts w:ascii="Times New Roman" w:eastAsia="Times New Roman" w:hAnsi="Times New Roman" w:cs="Times New Roman"/>
          <w:sz w:val="24"/>
          <w:szCs w:val="24"/>
        </w:rPr>
        <w:t>Usprawiedliwiona nieobecność powyżej 3 godzin lekcyjnych</w:t>
      </w:r>
      <w:r w:rsidRPr="00135050">
        <w:rPr>
          <w:rFonts w:ascii="Times New Roman" w:eastAsia="Times New Roman" w:hAnsi="Times New Roman" w:cs="Times New Roman"/>
          <w:sz w:val="24"/>
          <w:szCs w:val="24"/>
        </w:rPr>
        <w:t xml:space="preserve"> powoduje brak oceny z tego obszaru. </w:t>
      </w:r>
    </w:p>
    <w:p w:rsidR="007E02F7" w:rsidRDefault="00BB115A" w:rsidP="00E453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5050">
        <w:rPr>
          <w:rFonts w:ascii="Times New Roman" w:eastAsia="Times New Roman" w:hAnsi="Times New Roman" w:cs="Times New Roman"/>
          <w:sz w:val="24"/>
          <w:szCs w:val="24"/>
        </w:rPr>
        <w:t xml:space="preserve">Do trzech spóźnień usprawiedliwionych </w:t>
      </w:r>
      <w:r w:rsidR="0044051D">
        <w:rPr>
          <w:rFonts w:ascii="Times New Roman" w:eastAsia="Times New Roman" w:hAnsi="Times New Roman" w:cs="Times New Roman"/>
          <w:sz w:val="24"/>
          <w:szCs w:val="24"/>
        </w:rPr>
        <w:t xml:space="preserve">w cyklu </w:t>
      </w:r>
      <w:r w:rsidRPr="00135050">
        <w:rPr>
          <w:rFonts w:ascii="Times New Roman" w:eastAsia="Times New Roman" w:hAnsi="Times New Roman" w:cs="Times New Roman"/>
          <w:sz w:val="24"/>
          <w:szCs w:val="24"/>
        </w:rPr>
        <w:t>maksymalna ocena</w:t>
      </w:r>
      <w:r w:rsidR="0044051D">
        <w:rPr>
          <w:rFonts w:ascii="Times New Roman" w:eastAsia="Times New Roman" w:hAnsi="Times New Roman" w:cs="Times New Roman"/>
          <w:sz w:val="24"/>
          <w:szCs w:val="24"/>
        </w:rPr>
        <w:t xml:space="preserve"> ucznia to bardzo dobry</w:t>
      </w:r>
      <w:r w:rsidR="00407A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54D8">
        <w:rPr>
          <w:rFonts w:ascii="Times New Roman" w:eastAsia="Times New Roman" w:hAnsi="Times New Roman" w:cs="Times New Roman"/>
          <w:sz w:val="24"/>
          <w:szCs w:val="24"/>
        </w:rPr>
        <w:t xml:space="preserve"> pod warunkiem, że uczeń nie ma innych braków</w:t>
      </w:r>
      <w:r w:rsidR="0044051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E54D8">
        <w:rPr>
          <w:rFonts w:ascii="Times New Roman" w:eastAsia="Times New Roman" w:hAnsi="Times New Roman" w:cs="Times New Roman"/>
          <w:sz w:val="24"/>
          <w:szCs w:val="24"/>
        </w:rPr>
        <w:t xml:space="preserve"> w obszarze systematyczności</w:t>
      </w:r>
      <w:r w:rsidR="00135050">
        <w:rPr>
          <w:rFonts w:ascii="Times New Roman" w:eastAsia="Times New Roman" w:hAnsi="Times New Roman" w:cs="Times New Roman"/>
          <w:sz w:val="24"/>
          <w:szCs w:val="24"/>
        </w:rPr>
        <w:t xml:space="preserve">, powyżej </w:t>
      </w:r>
      <w:r w:rsidR="004607F1">
        <w:rPr>
          <w:rFonts w:ascii="Times New Roman" w:eastAsia="Times New Roman" w:hAnsi="Times New Roman" w:cs="Times New Roman"/>
          <w:sz w:val="24"/>
          <w:szCs w:val="24"/>
        </w:rPr>
        <w:t xml:space="preserve">3 spóźnień usprawiedliwionych, </w:t>
      </w:r>
      <w:r w:rsidR="00135050">
        <w:rPr>
          <w:rFonts w:ascii="Times New Roman" w:eastAsia="Times New Roman" w:hAnsi="Times New Roman" w:cs="Times New Roman"/>
          <w:sz w:val="24"/>
          <w:szCs w:val="24"/>
        </w:rPr>
        <w:t>brak oceny</w:t>
      </w:r>
      <w:r w:rsidR="004607F1">
        <w:rPr>
          <w:rFonts w:ascii="Times New Roman" w:eastAsia="Times New Roman" w:hAnsi="Times New Roman" w:cs="Times New Roman"/>
          <w:sz w:val="24"/>
          <w:szCs w:val="24"/>
        </w:rPr>
        <w:t xml:space="preserve"> z tego obszaru</w:t>
      </w:r>
      <w:r w:rsidRPr="00135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5050">
        <w:rPr>
          <w:rFonts w:ascii="Times New Roman" w:hAnsi="Times New Roman" w:cs="Times New Roman"/>
          <w:sz w:val="24"/>
          <w:szCs w:val="24"/>
        </w:rPr>
        <w:t xml:space="preserve">Jeżeli </w:t>
      </w:r>
      <w:r w:rsidR="00135050">
        <w:rPr>
          <w:rFonts w:ascii="Times New Roman" w:hAnsi="Times New Roman" w:cs="Times New Roman"/>
          <w:sz w:val="24"/>
          <w:szCs w:val="24"/>
        </w:rPr>
        <w:t xml:space="preserve">jakiekolwiek </w:t>
      </w:r>
      <w:r w:rsidRPr="00135050">
        <w:rPr>
          <w:rFonts w:ascii="Times New Roman" w:hAnsi="Times New Roman" w:cs="Times New Roman"/>
          <w:sz w:val="24"/>
          <w:szCs w:val="24"/>
        </w:rPr>
        <w:t>spóźnienie uniemożliwia wy</w:t>
      </w:r>
      <w:r w:rsidR="0044051D">
        <w:rPr>
          <w:rFonts w:ascii="Times New Roman" w:hAnsi="Times New Roman" w:cs="Times New Roman"/>
          <w:sz w:val="24"/>
          <w:szCs w:val="24"/>
        </w:rPr>
        <w:t>konanie przez ucznia rozgrzewki -</w:t>
      </w:r>
      <w:r w:rsidRPr="00135050">
        <w:rPr>
          <w:rFonts w:ascii="Times New Roman" w:hAnsi="Times New Roman" w:cs="Times New Roman"/>
          <w:sz w:val="24"/>
          <w:szCs w:val="24"/>
        </w:rPr>
        <w:t xml:space="preserve"> co zagraża jego bezpieczeństwu, uczeń nie zostanie dopuszczony do ćwiczeń w trakcie lekcji. </w:t>
      </w:r>
    </w:p>
    <w:p w:rsidR="00E453C4" w:rsidRPr="00E453C4" w:rsidRDefault="00DD33D5" w:rsidP="00E45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D0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Zaangażowanie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>
        <w:rPr>
          <w:b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ocenie z tego obszaru decyduje liczba (-) za brak zaangażowania, pracę poniżej swoich możliwości, nieprzestrzeganie zasad bezpieczeństwa na lekcji lub za niewykonanie poleceń nauczyciela.  W tym dziale realizowane są wymagania z podstawy programowej w zakresie kompetencji społecznych. </w:t>
      </w:r>
    </w:p>
    <w:p w:rsidR="00DD33D5" w:rsidRDefault="00DD33D5" w:rsidP="00E453C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Aktywność.</w:t>
      </w:r>
    </w:p>
    <w:p w:rsidR="00DD33D5" w:rsidRPr="00E07B77" w:rsidRDefault="00DD33D5" w:rsidP="00E45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ocenie z tego obszaru decyduje liczba (+) za pracę powyżej swoich możliwości lub postawę fair-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W tym dziale realizowane są wymagania z podstawy programowej w zakresie kompetencji społecznych. W tym obszarze uczeń otrzymuje ocenę celującą lub bardzo dobrą.</w:t>
      </w:r>
    </w:p>
    <w:p w:rsidR="00711BA4" w:rsidRDefault="00DD33D5" w:rsidP="00E45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Umiejętności i wiedza.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tym obszarze stosujemy indywidualizację dostosowaną do potrzeb i możliwości ucznia. Korzystamy także z karty samooceny.</w:t>
      </w:r>
    </w:p>
    <w:p w:rsidR="00DD33D5" w:rsidRDefault="00DD33D5" w:rsidP="00E45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Aktywność dodatkowa </w:t>
      </w:r>
      <w:r>
        <w:rPr>
          <w:rFonts w:ascii="Times New Roman" w:eastAsia="Times New Roman" w:hAnsi="Times New Roman" w:cs="Times New Roman"/>
          <w:sz w:val="24"/>
          <w:szCs w:val="24"/>
        </w:rPr>
        <w:t>uwzględnia reprezentowanie szkoły w zawodach międzyszkolnych wg kalendarza SZS oraz udział ucznia w organizacji imprez szkolnych o charakterze rekreacyjnym, prowadzeniu kroniki, gazetki, strony WWW itp. W tym obszarze uczeń otrzymuje ocenę celującą lub bardzo dobry</w:t>
      </w:r>
    </w:p>
    <w:p w:rsidR="00DD33D5" w:rsidRPr="00DD33D5" w:rsidRDefault="00DD33D5" w:rsidP="00E453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  <w:t xml:space="preserve">Kryteria oceny z wychowania fizycznego z poszczególnych obszarów: </w:t>
      </w:r>
    </w:p>
    <w:p w:rsidR="00DD33D5" w:rsidRDefault="00DD33D5" w:rsidP="00DD33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Systematyczność – jedna ocena na 12 jednostek lekcyjnych.</w:t>
      </w:r>
    </w:p>
    <w:p w:rsidR="00DD33D5" w:rsidRDefault="00DD33D5" w:rsidP="00DD33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Aktywność na lekcji – minimum jedna ocena w półroczu.</w:t>
      </w:r>
    </w:p>
    <w:p w:rsidR="00DD33D5" w:rsidRDefault="00DD33D5" w:rsidP="00DD33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Zaangażowanie na lekcji – minimum jedna ocena w półroczu.</w:t>
      </w:r>
    </w:p>
    <w:p w:rsidR="00DD33D5" w:rsidRDefault="00DD33D5" w:rsidP="00DD33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Wiadomości i umiejętności – poziom w opanowaniu umiejętności i wiadomości, minimum dwie oceny w półroczu. Samoocena.</w:t>
      </w:r>
    </w:p>
    <w:p w:rsidR="00E453C4" w:rsidRDefault="00DD33D5" w:rsidP="00DD33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Aktywność dodatkowa –  ocena wstawiana jest każdorazowo, po potwierdzeniu aktywności dodatkowej. </w:t>
      </w:r>
    </w:p>
    <w:p w:rsidR="00711BA4" w:rsidRPr="00E453C4" w:rsidRDefault="00DD33D5" w:rsidP="00E453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3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Ocena śródroczna lub roczna jest wynikiem postępów ucznia</w:t>
      </w:r>
      <w:r w:rsidR="00E07B77" w:rsidRPr="00E453C4">
        <w:rPr>
          <w:rFonts w:ascii="Times New Roman" w:eastAsia="Times New Roman" w:hAnsi="Times New Roman" w:cs="Times New Roman"/>
          <w:b/>
          <w:sz w:val="24"/>
          <w:szCs w:val="24"/>
        </w:rPr>
        <w:t xml:space="preserve"> w określonych wyżej obszarach.</w:t>
      </w:r>
    </w:p>
    <w:p w:rsidR="00DD33D5" w:rsidRPr="00711BA4" w:rsidRDefault="00DD33D5" w:rsidP="00DD33D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71D">
        <w:rPr>
          <w:rFonts w:ascii="Times New Roman" w:eastAsia="Times New Roman" w:hAnsi="Times New Roman" w:cs="Times New Roman"/>
          <w:sz w:val="24"/>
          <w:szCs w:val="24"/>
        </w:rPr>
        <w:t>Poniżej przedstawiono szczegółowe warunki i sposób oceniania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71D">
        <w:rPr>
          <w:rFonts w:ascii="Times New Roman" w:eastAsia="Times New Roman" w:hAnsi="Times New Roman" w:cs="Times New Roman"/>
          <w:sz w:val="24"/>
          <w:szCs w:val="24"/>
        </w:rPr>
        <w:t>w ujęciu tabelarycznym:</w:t>
      </w:r>
    </w:p>
    <w:tbl>
      <w:tblPr>
        <w:tblW w:w="14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538"/>
        <w:gridCol w:w="1206"/>
        <w:gridCol w:w="2740"/>
        <w:gridCol w:w="1126"/>
        <w:gridCol w:w="1126"/>
        <w:gridCol w:w="1126"/>
        <w:gridCol w:w="1126"/>
        <w:gridCol w:w="1266"/>
        <w:gridCol w:w="1263"/>
      </w:tblGrid>
      <w:tr w:rsidR="00DD33D5" w:rsidTr="00A033E5">
        <w:trPr>
          <w:trHeight w:val="683"/>
        </w:trPr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5F5E0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Obszar oceny</w:t>
            </w:r>
          </w:p>
        </w:tc>
        <w:tc>
          <w:tcPr>
            <w:tcW w:w="12517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5F5E0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SZKOŁA PONADPODSTAWOWA </w:t>
            </w:r>
            <w:r w:rsidRPr="00AE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Kryteria oceniania </w:t>
            </w:r>
            <w:r w:rsidRPr="00AE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12 jednostek lekcyjnych</w:t>
            </w:r>
          </w:p>
        </w:tc>
      </w:tr>
      <w:tr w:rsidR="00DD33D5" w:rsidTr="00A033E5">
        <w:trPr>
          <w:trHeight w:val="567"/>
        </w:trPr>
        <w:tc>
          <w:tcPr>
            <w:tcW w:w="19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Systematyczność</w:t>
            </w: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Regularność</w:t>
            </w:r>
          </w:p>
        </w:tc>
        <w:tc>
          <w:tcPr>
            <w:tcW w:w="5484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DBC7"/>
          </w:tcPr>
          <w:p w:rsidR="0007416E" w:rsidRDefault="0007416E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cp44td2gubon" w:colFirst="0" w:colLast="0"/>
            <w:bookmarkEnd w:id="2"/>
          </w:p>
          <w:p w:rsidR="0007416E" w:rsidRDefault="0007416E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Regularność uczestnictwa na lekcjach WF</w:t>
            </w:r>
          </w:p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Uczeń nieobecny</w:t>
            </w:r>
            <w:r w:rsidR="00C02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nieusprawiedliwiony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2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NB</w:t>
            </w:r>
            <w:r w:rsidR="00C02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 </w:t>
            </w:r>
          </w:p>
          <w:p w:rsidR="00DD33D5" w:rsidRPr="003705F8" w:rsidRDefault="00C026F2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Uczeń niećwiczący – NC</w:t>
            </w:r>
            <w:r w:rsidR="00DD33D5"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Uczeń spóźniony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nieusprawiedliwiony -SPN</w:t>
            </w:r>
            <w:r w:rsidR="00DD33D5"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703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 ocenie decyduje liczba aktywnego udziału ucznia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w 12 jednostkach lekcyjnych</w:t>
            </w:r>
          </w:p>
        </w:tc>
      </w:tr>
      <w:tr w:rsidR="00DD33D5" w:rsidTr="00A033E5">
        <w:trPr>
          <w:trHeight w:val="851"/>
        </w:trPr>
        <w:tc>
          <w:tcPr>
            <w:tcW w:w="19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84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celująca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bardzo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dobra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dobra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dostate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</w:t>
            </w: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czna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dopu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-szczająca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niedo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-stateczna</w:t>
            </w:r>
          </w:p>
        </w:tc>
      </w:tr>
      <w:tr w:rsidR="00DD33D5" w:rsidTr="00A033E5">
        <w:trPr>
          <w:trHeight w:val="758"/>
        </w:trPr>
        <w:tc>
          <w:tcPr>
            <w:tcW w:w="19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9-8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5-0</w:t>
            </w:r>
          </w:p>
        </w:tc>
      </w:tr>
      <w:tr w:rsidR="00DD33D5" w:rsidTr="00A033E5">
        <w:tc>
          <w:tcPr>
            <w:tcW w:w="19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Umiejętności</w:t>
            </w:r>
          </w:p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Wiadomości</w:t>
            </w: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7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Ruchowe</w:t>
            </w:r>
          </w:p>
        </w:tc>
        <w:tc>
          <w:tcPr>
            <w:tcW w:w="9773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5DCE4"/>
            <w:vAlign w:val="center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kartę samooceny ucznia.</w:t>
            </w:r>
          </w:p>
        </w:tc>
      </w:tr>
      <w:tr w:rsidR="00DD33D5" w:rsidTr="00A033E5">
        <w:tc>
          <w:tcPr>
            <w:tcW w:w="1938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Inne</w:t>
            </w:r>
          </w:p>
        </w:tc>
        <w:tc>
          <w:tcPr>
            <w:tcW w:w="9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5DCE4"/>
            <w:vAlign w:val="center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Poziom umiejętności organizacyjnych, umiejętność prowadzenia rozgrzewki, fragmentu lekcji, sędziowania, organizacji zawodów, imprez itp. – ocenia nauczyciel na podstawie obserwacji. </w:t>
            </w:r>
          </w:p>
        </w:tc>
      </w:tr>
      <w:tr w:rsidR="00DD33D5" w:rsidTr="00A033E5">
        <w:tc>
          <w:tcPr>
            <w:tcW w:w="1938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Wiedza w praktyce i teorii</w:t>
            </w:r>
          </w:p>
        </w:tc>
        <w:tc>
          <w:tcPr>
            <w:tcW w:w="9773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5DCE4"/>
            <w:vAlign w:val="center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Poziom opanowania wiedzy w ujęciu praktycznym i teoretycznym. Ocenia nauczyciel.  </w:t>
            </w:r>
          </w:p>
        </w:tc>
      </w:tr>
      <w:tr w:rsidR="00DD33D5" w:rsidTr="00A033E5">
        <w:trPr>
          <w:trHeight w:val="320"/>
        </w:trPr>
        <w:tc>
          <w:tcPr>
            <w:tcW w:w="19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33D5" w:rsidRPr="00AE071E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Zaangażowanie</w:t>
            </w:r>
          </w:p>
          <w:p w:rsidR="00DD33D5" w:rsidRPr="00AE071E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Uczeń obecny/ćwiczący</w:t>
            </w:r>
          </w:p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Otrzymuje na lekcji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-) za</w:t>
            </w: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pracę poniżej swoich możliwości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nieprzestrzeganie zasad bezpieczeństwa na lekcji</w:t>
            </w: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za brak wykonania poleceń nauczyciela.</w:t>
            </w:r>
          </w:p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 ocenie decyduje liczba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minusów 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uzyskanych w danym półroczu</w:t>
            </w:r>
          </w:p>
        </w:tc>
      </w:tr>
      <w:tr w:rsidR="00DD33D5" w:rsidTr="00A033E5">
        <w:trPr>
          <w:trHeight w:val="624"/>
        </w:trPr>
        <w:tc>
          <w:tcPr>
            <w:tcW w:w="193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celując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bardzo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dobra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dobra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dostate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</w:t>
            </w: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czna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dopu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-szczająca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niedo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-stateczna</w:t>
            </w:r>
          </w:p>
        </w:tc>
      </w:tr>
      <w:tr w:rsidR="00DD33D5" w:rsidTr="00A033E5">
        <w:trPr>
          <w:trHeight w:val="351"/>
        </w:trPr>
        <w:tc>
          <w:tcPr>
            <w:tcW w:w="1938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BDBC7"/>
          </w:tcPr>
          <w:p w:rsidR="00DD33D5" w:rsidRPr="00111D14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D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BC7"/>
          </w:tcPr>
          <w:p w:rsidR="00DD33D5" w:rsidRPr="00111D14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D14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BC7"/>
          </w:tcPr>
          <w:p w:rsidR="00DD33D5" w:rsidRPr="00111D14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D14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BC7"/>
          </w:tcPr>
          <w:p w:rsidR="00DD33D5" w:rsidRPr="00111D14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D14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BC7"/>
          </w:tcPr>
          <w:p w:rsidR="00DD33D5" w:rsidRPr="00111D14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D14">
              <w:rPr>
                <w:rFonts w:ascii="Times New Roman" w:eastAsia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BDBC7"/>
          </w:tcPr>
          <w:p w:rsidR="00DD33D5" w:rsidRPr="00111D14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D14">
              <w:rPr>
                <w:rFonts w:ascii="Times New Roman" w:eastAsia="Times New Roman" w:hAnsi="Times New Roman" w:cs="Times New Roman"/>
                <w:sz w:val="20"/>
                <w:szCs w:val="20"/>
              </w:rPr>
              <w:t>9 i więcej</w:t>
            </w:r>
          </w:p>
        </w:tc>
      </w:tr>
      <w:tr w:rsidR="00DD33D5" w:rsidTr="00A033E5">
        <w:trPr>
          <w:trHeight w:val="276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Aktywność</w:t>
            </w:r>
          </w:p>
        </w:tc>
        <w:tc>
          <w:tcPr>
            <w:tcW w:w="548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Uczeń obecny/ćwiczący</w:t>
            </w:r>
          </w:p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Otrzymuje na lekcji (+) za  pracę powyżej swoich możliwości lub za postawę fair </w:t>
            </w:r>
            <w:proofErr w:type="spellStart"/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tym obszarze uczeń promowany </w:t>
            </w: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jest tylko ocenami 5 lub 6.</w:t>
            </w: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 ocenie decyduje liczba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plusów 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uzyskanych w danym półroczu</w:t>
            </w:r>
          </w:p>
        </w:tc>
      </w:tr>
      <w:tr w:rsidR="00DD33D5" w:rsidTr="00A033E5">
        <w:trPr>
          <w:trHeight w:val="534"/>
        </w:trPr>
        <w:tc>
          <w:tcPr>
            <w:tcW w:w="193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celując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bardzo</w:t>
            </w: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dobra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dobra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dostate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</w:t>
            </w: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czna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dopu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-szczająca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niedo</w:t>
            </w:r>
            <w:proofErr w:type="spellEnd"/>
            <w:r w:rsidRPr="00370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-stateczna</w:t>
            </w:r>
          </w:p>
        </w:tc>
      </w:tr>
      <w:tr w:rsidR="00DD33D5" w:rsidTr="00A033E5">
        <w:trPr>
          <w:trHeight w:val="316"/>
        </w:trPr>
        <w:tc>
          <w:tcPr>
            <w:tcW w:w="193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BDBC7"/>
            <w:vAlign w:val="center"/>
          </w:tcPr>
          <w:p w:rsidR="00DD33D5" w:rsidRPr="00AE071E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BDBC7"/>
            <w:vAlign w:val="center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</w:tcPr>
          <w:p w:rsidR="00DD33D5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i więcej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</w:tcPr>
          <w:p w:rsidR="00DD33D5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DBC7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3D5" w:rsidTr="00A033E5">
        <w:trPr>
          <w:trHeight w:val="537"/>
        </w:trPr>
        <w:tc>
          <w:tcPr>
            <w:tcW w:w="19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Aktywność dodatkowa</w:t>
            </w: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Sport</w:t>
            </w:r>
          </w:p>
        </w:tc>
        <w:tc>
          <w:tcPr>
            <w:tcW w:w="10979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5DCE4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>Przez aktywność dodatkową w obszarze sport należy rozumieć udział ucznia w zawodach sportowych (SZS).  W tym obszarze uczeń promowany jest tylko ocenami 5 lub 6. Celująca ocena = wybitne osiągnięcia sportowe.</w:t>
            </w:r>
          </w:p>
        </w:tc>
      </w:tr>
      <w:tr w:rsidR="00DD33D5" w:rsidTr="00A033E5">
        <w:trPr>
          <w:trHeight w:val="754"/>
        </w:trPr>
        <w:tc>
          <w:tcPr>
            <w:tcW w:w="193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3705F8" w:rsidRDefault="00DD33D5" w:rsidP="00A0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DD33D5" w:rsidRPr="00AE071E" w:rsidRDefault="00DD33D5" w:rsidP="00A0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Rekreacja</w:t>
            </w:r>
          </w:p>
        </w:tc>
        <w:tc>
          <w:tcPr>
            <w:tcW w:w="1097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5DCE4"/>
          </w:tcPr>
          <w:p w:rsidR="00DD33D5" w:rsidRPr="003705F8" w:rsidRDefault="00DD33D5" w:rsidP="00A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Przez aktywność dodatkową w obszarze rekreacja należy rozumieć udział ucznia w organizacji imprez szkolnych </w:t>
            </w: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o charakterze rekreacyjnym, prowadzenie kroniki, gazetki, strony www  itp. W tym obszarze uczeń promowany </w:t>
            </w:r>
            <w:r w:rsidRPr="003705F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jest tylko ocenami 5 lub 6.</w:t>
            </w:r>
          </w:p>
        </w:tc>
      </w:tr>
    </w:tbl>
    <w:p w:rsidR="003E6CF7" w:rsidRPr="00B24282" w:rsidRDefault="003E6CF7" w:rsidP="00E07B77">
      <w:pPr>
        <w:spacing w:line="0" w:lineRule="atLeast"/>
        <w:ind w:right="20"/>
        <w:rPr>
          <w:i/>
        </w:rPr>
      </w:pPr>
    </w:p>
    <w:p w:rsidR="00BB115A" w:rsidRDefault="00BB115A" w:rsidP="00E07B77">
      <w:pPr>
        <w:spacing w:line="0" w:lineRule="atLeast"/>
        <w:ind w:right="20"/>
      </w:pPr>
    </w:p>
    <w:p w:rsidR="006E7811" w:rsidRDefault="006E7811" w:rsidP="006E7811">
      <w:pPr>
        <w:pStyle w:val="Akapitzlist"/>
        <w:ind w:left="1440"/>
      </w:pPr>
    </w:p>
    <w:p w:rsidR="006E7811" w:rsidRPr="00A44341" w:rsidRDefault="006E7811" w:rsidP="006E781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6E37B2" w:rsidRPr="00A44341" w:rsidRDefault="00807B58" w:rsidP="00040CC9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Opracowały:</w:t>
      </w:r>
      <w:r w:rsidR="00040CC9" w:rsidRPr="00A44341">
        <w:rPr>
          <w:rFonts w:ascii="Times New Roman" w:hAnsi="Times New Roman" w:cs="Times New Roman"/>
          <w:sz w:val="24"/>
          <w:szCs w:val="24"/>
        </w:rPr>
        <w:t xml:space="preserve">       </w:t>
      </w:r>
      <w:r w:rsidR="006E37B2" w:rsidRPr="00A44341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6E37B2" w:rsidRPr="00A44341">
        <w:rPr>
          <w:rFonts w:ascii="Times New Roman" w:hAnsi="Times New Roman" w:cs="Times New Roman"/>
          <w:sz w:val="24"/>
          <w:szCs w:val="24"/>
        </w:rPr>
        <w:t>Kondratnik</w:t>
      </w:r>
      <w:proofErr w:type="spellEnd"/>
    </w:p>
    <w:p w:rsidR="00040CC9" w:rsidRPr="00A44341" w:rsidRDefault="005B65E0" w:rsidP="00040CC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40CC9" w:rsidRPr="00A44341">
        <w:rPr>
          <w:rFonts w:ascii="Times New Roman" w:hAnsi="Times New Roman" w:cs="Times New Roman"/>
          <w:sz w:val="24"/>
          <w:szCs w:val="24"/>
        </w:rPr>
        <w:t>Marta Bukowa</w:t>
      </w:r>
    </w:p>
    <w:p w:rsidR="00C10831" w:rsidRPr="00A44341" w:rsidRDefault="00C10831" w:rsidP="00E07B77">
      <w:pPr>
        <w:spacing w:line="0" w:lineRule="atLeast"/>
        <w:ind w:right="20"/>
        <w:rPr>
          <w:rFonts w:ascii="Times New Roman" w:hAnsi="Times New Roman" w:cs="Times New Roman"/>
          <w:sz w:val="24"/>
          <w:szCs w:val="24"/>
        </w:rPr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Default="00C10831" w:rsidP="00E07B77">
      <w:pPr>
        <w:spacing w:line="0" w:lineRule="atLeast"/>
        <w:ind w:right="20"/>
      </w:pPr>
    </w:p>
    <w:p w:rsidR="00C10831" w:rsidRPr="003E6CF7" w:rsidRDefault="00C10831" w:rsidP="00E07B77">
      <w:pPr>
        <w:spacing w:line="0" w:lineRule="atLeast"/>
        <w:ind w:right="20"/>
      </w:pPr>
    </w:p>
    <w:sectPr w:rsidR="00C10831" w:rsidRPr="003E6CF7" w:rsidSect="002E22CD">
      <w:footerReference w:type="default" r:id="rId8"/>
      <w:pgSz w:w="16837" w:h="11900" w:orient="landscape"/>
      <w:pgMar w:top="709" w:right="1405" w:bottom="709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63" w:rsidRDefault="00684B63" w:rsidP="00A043C7">
      <w:pPr>
        <w:spacing w:after="0" w:line="240" w:lineRule="auto"/>
      </w:pPr>
      <w:r>
        <w:separator/>
      </w:r>
    </w:p>
  </w:endnote>
  <w:endnote w:type="continuationSeparator" w:id="0">
    <w:p w:rsidR="00684B63" w:rsidRDefault="00684B63" w:rsidP="00A0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601180"/>
      <w:docPartObj>
        <w:docPartGallery w:val="Page Numbers (Bottom of Page)"/>
        <w:docPartUnique/>
      </w:docPartObj>
    </w:sdtPr>
    <w:sdtEndPr/>
    <w:sdtContent>
      <w:p w:rsidR="00A033E5" w:rsidRDefault="002E6A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17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033E5" w:rsidRDefault="00A03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63" w:rsidRDefault="00684B63" w:rsidP="00A043C7">
      <w:pPr>
        <w:spacing w:after="0" w:line="240" w:lineRule="auto"/>
      </w:pPr>
      <w:r>
        <w:separator/>
      </w:r>
    </w:p>
  </w:footnote>
  <w:footnote w:type="continuationSeparator" w:id="0">
    <w:p w:rsidR="00684B63" w:rsidRDefault="00684B63" w:rsidP="00A04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238E1F2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-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2151A79"/>
    <w:multiLevelType w:val="multilevel"/>
    <w:tmpl w:val="9C1694F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F14A5"/>
    <w:multiLevelType w:val="hybridMultilevel"/>
    <w:tmpl w:val="96DA8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650B"/>
    <w:multiLevelType w:val="hybridMultilevel"/>
    <w:tmpl w:val="32AA0E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C010F"/>
    <w:multiLevelType w:val="hybridMultilevel"/>
    <w:tmpl w:val="8C8E98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9621DA3"/>
    <w:multiLevelType w:val="multilevel"/>
    <w:tmpl w:val="3BDE18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E85472E"/>
    <w:multiLevelType w:val="hybridMultilevel"/>
    <w:tmpl w:val="3FB6A7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223F6"/>
    <w:multiLevelType w:val="hybridMultilevel"/>
    <w:tmpl w:val="180CE786"/>
    <w:lvl w:ilvl="0" w:tplc="014AD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0773AB"/>
    <w:multiLevelType w:val="hybridMultilevel"/>
    <w:tmpl w:val="21CC0E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929E8"/>
    <w:multiLevelType w:val="hybridMultilevel"/>
    <w:tmpl w:val="8B640590"/>
    <w:lvl w:ilvl="0" w:tplc="ABF41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4A2320"/>
    <w:multiLevelType w:val="multilevel"/>
    <w:tmpl w:val="96D4AF1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5AB2"/>
    <w:multiLevelType w:val="hybridMultilevel"/>
    <w:tmpl w:val="4A4EE8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F7F9B"/>
    <w:multiLevelType w:val="hybridMultilevel"/>
    <w:tmpl w:val="3E2C8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21C0"/>
    <w:multiLevelType w:val="hybridMultilevel"/>
    <w:tmpl w:val="A2C6F780"/>
    <w:lvl w:ilvl="0" w:tplc="D2221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C0711"/>
    <w:multiLevelType w:val="hybridMultilevel"/>
    <w:tmpl w:val="C4AA2D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612E"/>
    <w:multiLevelType w:val="hybridMultilevel"/>
    <w:tmpl w:val="074086AE"/>
    <w:lvl w:ilvl="0" w:tplc="65E0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6300D9"/>
    <w:multiLevelType w:val="hybridMultilevel"/>
    <w:tmpl w:val="05167C24"/>
    <w:lvl w:ilvl="0" w:tplc="6AF82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F8016F"/>
    <w:multiLevelType w:val="hybridMultilevel"/>
    <w:tmpl w:val="AE5201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01C05"/>
    <w:multiLevelType w:val="hybridMultilevel"/>
    <w:tmpl w:val="297AAC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96476"/>
    <w:multiLevelType w:val="hybridMultilevel"/>
    <w:tmpl w:val="A1FCD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74A16"/>
    <w:multiLevelType w:val="hybridMultilevel"/>
    <w:tmpl w:val="CF8E0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E76BF"/>
    <w:multiLevelType w:val="hybridMultilevel"/>
    <w:tmpl w:val="F39090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32D47"/>
    <w:multiLevelType w:val="hybridMultilevel"/>
    <w:tmpl w:val="47E4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45D5"/>
    <w:multiLevelType w:val="hybridMultilevel"/>
    <w:tmpl w:val="6A92F6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1277F"/>
    <w:multiLevelType w:val="hybridMultilevel"/>
    <w:tmpl w:val="D9AA10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F021D8"/>
    <w:multiLevelType w:val="hybridMultilevel"/>
    <w:tmpl w:val="94CA7AC4"/>
    <w:lvl w:ilvl="0" w:tplc="16FE8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F0B06"/>
    <w:multiLevelType w:val="hybridMultilevel"/>
    <w:tmpl w:val="48AE9A2E"/>
    <w:lvl w:ilvl="0" w:tplc="ABF41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93E62"/>
    <w:multiLevelType w:val="hybridMultilevel"/>
    <w:tmpl w:val="381295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73C1D"/>
    <w:multiLevelType w:val="hybridMultilevel"/>
    <w:tmpl w:val="7B2E36F6"/>
    <w:lvl w:ilvl="0" w:tplc="ABF41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F3D61"/>
    <w:multiLevelType w:val="hybridMultilevel"/>
    <w:tmpl w:val="B28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F68CC"/>
    <w:multiLevelType w:val="hybridMultilevel"/>
    <w:tmpl w:val="3496E6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F144B"/>
    <w:multiLevelType w:val="hybridMultilevel"/>
    <w:tmpl w:val="639E3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D2EFA"/>
    <w:multiLevelType w:val="hybridMultilevel"/>
    <w:tmpl w:val="DD300D16"/>
    <w:lvl w:ilvl="0" w:tplc="ABF41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2030F"/>
    <w:multiLevelType w:val="hybridMultilevel"/>
    <w:tmpl w:val="FF6A19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28"/>
  </w:num>
  <w:num w:numId="4">
    <w:abstractNumId w:val="17"/>
  </w:num>
  <w:num w:numId="5">
    <w:abstractNumId w:val="19"/>
  </w:num>
  <w:num w:numId="6">
    <w:abstractNumId w:val="31"/>
  </w:num>
  <w:num w:numId="7">
    <w:abstractNumId w:val="7"/>
  </w:num>
  <w:num w:numId="8">
    <w:abstractNumId w:val="14"/>
  </w:num>
  <w:num w:numId="9">
    <w:abstractNumId w:val="16"/>
  </w:num>
  <w:num w:numId="10">
    <w:abstractNumId w:val="21"/>
  </w:num>
  <w:num w:numId="11">
    <w:abstractNumId w:val="4"/>
  </w:num>
  <w:num w:numId="12">
    <w:abstractNumId w:val="26"/>
  </w:num>
  <w:num w:numId="13">
    <w:abstractNumId w:val="12"/>
  </w:num>
  <w:num w:numId="14">
    <w:abstractNumId w:val="18"/>
  </w:num>
  <w:num w:numId="15">
    <w:abstractNumId w:val="30"/>
  </w:num>
  <w:num w:numId="16">
    <w:abstractNumId w:val="15"/>
  </w:num>
  <w:num w:numId="17">
    <w:abstractNumId w:val="22"/>
  </w:num>
  <w:num w:numId="18">
    <w:abstractNumId w:val="23"/>
  </w:num>
  <w:num w:numId="19">
    <w:abstractNumId w:val="8"/>
  </w:num>
  <w:num w:numId="20">
    <w:abstractNumId w:val="3"/>
  </w:num>
  <w:num w:numId="21">
    <w:abstractNumId w:val="0"/>
  </w:num>
  <w:num w:numId="22">
    <w:abstractNumId w:val="27"/>
  </w:num>
  <w:num w:numId="23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</w:num>
  <w:num w:numId="25">
    <w:abstractNumId w:val="33"/>
  </w:num>
  <w:num w:numId="26">
    <w:abstractNumId w:val="29"/>
  </w:num>
  <w:num w:numId="27">
    <w:abstractNumId w:val="24"/>
  </w:num>
  <w:num w:numId="28">
    <w:abstractNumId w:val="13"/>
  </w:num>
  <w:num w:numId="29">
    <w:abstractNumId w:val="9"/>
  </w:num>
  <w:num w:numId="30">
    <w:abstractNumId w:val="2"/>
  </w:num>
  <w:num w:numId="31">
    <w:abstractNumId w:val="11"/>
  </w:num>
  <w:num w:numId="32">
    <w:abstractNumId w:val="6"/>
  </w:num>
  <w:num w:numId="33">
    <w:abstractNumId w:val="34"/>
  </w:num>
  <w:num w:numId="34">
    <w:abstractNumId w:val="25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47"/>
    <w:rsid w:val="00040CC9"/>
    <w:rsid w:val="0007416E"/>
    <w:rsid w:val="00081572"/>
    <w:rsid w:val="000E54D8"/>
    <w:rsid w:val="00135050"/>
    <w:rsid w:val="00156A55"/>
    <w:rsid w:val="001E1E35"/>
    <w:rsid w:val="001E22E0"/>
    <w:rsid w:val="002064D0"/>
    <w:rsid w:val="00215B3B"/>
    <w:rsid w:val="002217A7"/>
    <w:rsid w:val="00287FE8"/>
    <w:rsid w:val="002D1947"/>
    <w:rsid w:val="002E22CD"/>
    <w:rsid w:val="002E6A0C"/>
    <w:rsid w:val="003042A9"/>
    <w:rsid w:val="003E00EA"/>
    <w:rsid w:val="003E6CF7"/>
    <w:rsid w:val="00407AE5"/>
    <w:rsid w:val="0044051D"/>
    <w:rsid w:val="004438FD"/>
    <w:rsid w:val="004607F1"/>
    <w:rsid w:val="004B3F32"/>
    <w:rsid w:val="00563C59"/>
    <w:rsid w:val="005B65E0"/>
    <w:rsid w:val="005E2520"/>
    <w:rsid w:val="005F0B76"/>
    <w:rsid w:val="0062596D"/>
    <w:rsid w:val="006442F8"/>
    <w:rsid w:val="006509B5"/>
    <w:rsid w:val="00654F2C"/>
    <w:rsid w:val="00684B63"/>
    <w:rsid w:val="006A5451"/>
    <w:rsid w:val="006B04EC"/>
    <w:rsid w:val="006B23B6"/>
    <w:rsid w:val="006E37B2"/>
    <w:rsid w:val="006E7811"/>
    <w:rsid w:val="006F198C"/>
    <w:rsid w:val="00711BA4"/>
    <w:rsid w:val="00783C14"/>
    <w:rsid w:val="007A2286"/>
    <w:rsid w:val="007B237B"/>
    <w:rsid w:val="007E02F7"/>
    <w:rsid w:val="008034A4"/>
    <w:rsid w:val="00807B58"/>
    <w:rsid w:val="00822F72"/>
    <w:rsid w:val="0084027D"/>
    <w:rsid w:val="00913750"/>
    <w:rsid w:val="00914FED"/>
    <w:rsid w:val="00960DE1"/>
    <w:rsid w:val="00A033E5"/>
    <w:rsid w:val="00A043C7"/>
    <w:rsid w:val="00A151E9"/>
    <w:rsid w:val="00A44341"/>
    <w:rsid w:val="00A46747"/>
    <w:rsid w:val="00A72230"/>
    <w:rsid w:val="00A80A23"/>
    <w:rsid w:val="00AA0BFD"/>
    <w:rsid w:val="00AB0FB1"/>
    <w:rsid w:val="00B24282"/>
    <w:rsid w:val="00B76468"/>
    <w:rsid w:val="00B92F64"/>
    <w:rsid w:val="00B9313E"/>
    <w:rsid w:val="00B97919"/>
    <w:rsid w:val="00BB115A"/>
    <w:rsid w:val="00C026F2"/>
    <w:rsid w:val="00C10831"/>
    <w:rsid w:val="00C60770"/>
    <w:rsid w:val="00CB606F"/>
    <w:rsid w:val="00CB7B5C"/>
    <w:rsid w:val="00CC5F8E"/>
    <w:rsid w:val="00D51FD6"/>
    <w:rsid w:val="00D52ACA"/>
    <w:rsid w:val="00D73DCF"/>
    <w:rsid w:val="00DD33D5"/>
    <w:rsid w:val="00DF6173"/>
    <w:rsid w:val="00E07B77"/>
    <w:rsid w:val="00E1272D"/>
    <w:rsid w:val="00E12774"/>
    <w:rsid w:val="00E252E6"/>
    <w:rsid w:val="00E35A1E"/>
    <w:rsid w:val="00E40C13"/>
    <w:rsid w:val="00E453C4"/>
    <w:rsid w:val="00EC3AA1"/>
    <w:rsid w:val="00EE09E8"/>
    <w:rsid w:val="00F112FB"/>
    <w:rsid w:val="00F45E8C"/>
    <w:rsid w:val="00F55DFA"/>
    <w:rsid w:val="00F55F93"/>
    <w:rsid w:val="00FC65D9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98E6"/>
  <w15:docId w15:val="{AFC21652-A87F-4C4B-8B01-6FD15D9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2A9"/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3E6CF7"/>
    <w:pPr>
      <w:keepNext/>
      <w:widowControl w:val="0"/>
      <w:suppressAutoHyphens/>
      <w:autoSpaceDN w:val="0"/>
      <w:spacing w:before="120" w:after="120" w:line="240" w:lineRule="auto"/>
      <w:textAlignment w:val="baseline"/>
      <w:outlineLvl w:val="3"/>
    </w:pPr>
    <w:rPr>
      <w:rFonts w:ascii="Liberation Serif" w:eastAsia="NSimSun" w:hAnsi="Liberation Serif" w:cs="Lucida Sans"/>
      <w:b/>
      <w:bCs/>
      <w:color w:val="00000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2FB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3E6CF7"/>
    <w:rPr>
      <w:rFonts w:ascii="Liberation Serif" w:eastAsia="NSimSun" w:hAnsi="Liberation Serif" w:cs="Lucida Sans"/>
      <w:b/>
      <w:bCs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3E6CF7"/>
    <w:pPr>
      <w:widowControl w:val="0"/>
      <w:suppressAutoHyphens/>
      <w:autoSpaceDN w:val="0"/>
      <w:spacing w:after="283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E6CF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E6CF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E6CF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D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F3F1-CB37-497B-834A-49C5E61C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2374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3</cp:revision>
  <dcterms:created xsi:type="dcterms:W3CDTF">2026-04-20T11:10:00Z</dcterms:created>
  <dcterms:modified xsi:type="dcterms:W3CDTF">2026-04-21T05:54:00Z</dcterms:modified>
</cp:coreProperties>
</file>